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E00B7" w14:textId="77777777" w:rsidR="002476A1" w:rsidRPr="002476A1" w:rsidRDefault="002476A1" w:rsidP="002476A1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Theatre Royal Plymouth</w:t>
      </w:r>
    </w:p>
    <w:p w14:paraId="6C0E6E07" w14:textId="77777777" w:rsidR="002476A1" w:rsidRPr="002476A1" w:rsidRDefault="002476A1" w:rsidP="002476A1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The Drum</w:t>
      </w:r>
    </w:p>
    <w:p w14:paraId="00A004FF" w14:textId="77777777" w:rsidR="002476A1" w:rsidRPr="002476A1" w:rsidRDefault="002476A1" w:rsidP="002476A1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Badges</w:t>
      </w:r>
    </w:p>
    <w:p w14:paraId="15EC6742" w14:textId="77777777" w:rsidR="002476A1" w:rsidRPr="002476A1" w:rsidRDefault="002476A1" w:rsidP="002476A1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Sat Sep 5th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2026  7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>.45p.m. </w:t>
      </w:r>
    </w:p>
    <w:p w14:paraId="2942006F" w14:textId="77777777" w:rsidR="002476A1" w:rsidRPr="002476A1" w:rsidRDefault="002476A1" w:rsidP="002476A1">
      <w:pPr>
        <w:spacing w:after="240" w:line="240" w:lineRule="auto"/>
        <w:rPr>
          <w:rFonts w:eastAsia="Times New Roman" w:cs="Times New Roman"/>
          <w:sz w:val="24"/>
          <w:szCs w:val="24"/>
          <w:lang w:eastAsia="en-GB"/>
        </w:rPr>
      </w:pPr>
    </w:p>
    <w:p w14:paraId="64175CCE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Welcome to the Theatre Royal and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the  versatile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  Drum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Theatre  which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seats 250 patrons in an amphitheatre style of seating or in the round or split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level,  whichever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style suits a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particular  performance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. This production will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offer  a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choice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of  unreserved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ground floor or balcony seating on three sides and two banks of 12 seats on either side of the floor.</w:t>
      </w:r>
    </w:p>
    <w:p w14:paraId="6F502F0D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w14:paraId="7229F091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This is A TRP production in association with Bristol Vic Theatre. It was written by Malaika </w:t>
      </w:r>
      <w:proofErr w:type="spellStart"/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Kegode</w:t>
      </w:r>
      <w:proofErr w:type="spellEnd"/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and the music is written and performed by </w:t>
      </w:r>
      <w:proofErr w:type="spellStart"/>
      <w:r w:rsidRPr="002476A1">
        <w:rPr>
          <w:rFonts w:eastAsia="Times New Roman"/>
          <w:color w:val="000000"/>
          <w:sz w:val="24"/>
          <w:szCs w:val="24"/>
          <w:lang w:eastAsia="en-GB"/>
        </w:rPr>
        <w:t>Jakabol</w:t>
      </w:r>
      <w:proofErr w:type="spell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. It was developed on </w:t>
      </w:r>
      <w:proofErr w:type="spellStart"/>
      <w:r w:rsidRPr="002476A1">
        <w:rPr>
          <w:rFonts w:eastAsia="Times New Roman"/>
          <w:color w:val="000000"/>
          <w:sz w:val="24"/>
          <w:szCs w:val="24"/>
          <w:lang w:eastAsia="en-GB"/>
        </w:rPr>
        <w:t>Complicate’s</w:t>
      </w:r>
      <w:proofErr w:type="spell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Mudlarks Internal Residency</w:t>
      </w:r>
    </w:p>
    <w:p w14:paraId="4DFEEBC7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Produced by Becky Vowles and supported by the TRP.</w:t>
      </w:r>
    </w:p>
    <w:p w14:paraId="47A809EF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.</w:t>
      </w:r>
    </w:p>
    <w:p w14:paraId="1491EB18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My name is Pauline, your audio describer for this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70 minute long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performance.</w:t>
      </w:r>
    </w:p>
    <w:p w14:paraId="3CF4C652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w14:paraId="15690006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Something has taken root in this town. A recluse, a disappearance and a mysterious folk song combine to add to an interesting story-and then there’s you.</w:t>
      </w:r>
    </w:p>
    <w:p w14:paraId="78329D8C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Meles is a podcaster with a dying mother Dora and a stalling career and about to stumble into something unfathomable. This is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something  that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could change everything but is it your story to tell?  </w:t>
      </w:r>
    </w:p>
    <w:p w14:paraId="48D30CFA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This is a folk tale about folk tales, the art of letting go and the ethics of true crime. A shape-shifting, mercurial new show;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From  a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World </w:t>
      </w:r>
      <w:proofErr w:type="spellStart"/>
      <w:r w:rsidRPr="002476A1">
        <w:rPr>
          <w:rFonts w:eastAsia="Times New Roman"/>
          <w:color w:val="000000"/>
          <w:sz w:val="24"/>
          <w:szCs w:val="24"/>
          <w:lang w:eastAsia="en-GB"/>
        </w:rPr>
        <w:t>premier</w:t>
      </w:r>
      <w:proofErr w:type="spell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at the Edinburgh Fringe.</w:t>
      </w:r>
    </w:p>
    <w:p w14:paraId="63A5BC3E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w14:paraId="6833862A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b/>
          <w:bCs/>
          <w:color w:val="000000"/>
          <w:sz w:val="24"/>
          <w:szCs w:val="24"/>
          <w:lang w:eastAsia="en-GB"/>
        </w:rPr>
        <w:t xml:space="preserve">There </w:t>
      </w:r>
      <w:proofErr w:type="gramStart"/>
      <w:r w:rsidRPr="002476A1">
        <w:rPr>
          <w:rFonts w:eastAsia="Times New Roman"/>
          <w:b/>
          <w:bCs/>
          <w:color w:val="000000"/>
          <w:sz w:val="24"/>
          <w:szCs w:val="24"/>
          <w:lang w:eastAsia="en-GB"/>
        </w:rPr>
        <w:t xml:space="preserve">will </w:t>
      </w:r>
      <w:r w:rsidRPr="002476A1">
        <w:rPr>
          <w:rFonts w:eastAsia="Times New Roman"/>
          <w:b/>
          <w:bCs/>
          <w:color w:val="000000"/>
          <w:sz w:val="24"/>
          <w:szCs w:val="24"/>
          <w:shd w:val="clear" w:color="auto" w:fill="ECF0F1"/>
          <w:lang w:eastAsia="en-GB"/>
        </w:rPr>
        <w:t> strobes</w:t>
      </w:r>
      <w:proofErr w:type="gramEnd"/>
      <w:r w:rsidRPr="002476A1">
        <w:rPr>
          <w:rFonts w:eastAsia="Times New Roman"/>
          <w:b/>
          <w:bCs/>
          <w:color w:val="000000"/>
          <w:sz w:val="24"/>
          <w:szCs w:val="24"/>
          <w:shd w:val="clear" w:color="auto" w:fill="ECF0F1"/>
          <w:lang w:eastAsia="en-GB"/>
        </w:rPr>
        <w:t>, flashing lights, haze, loud noises, references to animal cruelty, death/dying and terminal illness, descriptions of blood, and strong language. </w:t>
      </w:r>
    </w:p>
    <w:p w14:paraId="1BAEEBD3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w14:paraId="2099CD14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The storyteller will set the scene with some audience participation. They will narrate each stage with unseen participants adding their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voices  within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the  short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17 scenes.</w:t>
      </w:r>
    </w:p>
    <w:p w14:paraId="475D406C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w14:paraId="5F7D4600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Cast</w:t>
      </w:r>
    </w:p>
    <w:p w14:paraId="63F354E0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w14:paraId="090BFE47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.Storyteller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>………….……………………………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….Malaika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2476A1">
        <w:rPr>
          <w:rFonts w:eastAsia="Times New Roman"/>
          <w:color w:val="000000"/>
          <w:sz w:val="24"/>
          <w:szCs w:val="24"/>
          <w:lang w:eastAsia="en-GB"/>
        </w:rPr>
        <w:t>Kegode</w:t>
      </w:r>
      <w:proofErr w:type="spellEnd"/>
    </w:p>
    <w:p w14:paraId="2C26A8A9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Meles……………………………………………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…..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>Hanora Kamen</w:t>
      </w:r>
    </w:p>
    <w:p w14:paraId="62211E14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Bridget………………………………………………Stephanie Jacob</w:t>
      </w:r>
    </w:p>
    <w:p w14:paraId="2B8BD86F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Priya…………………………………………………Dinita Gohil</w:t>
      </w:r>
    </w:p>
    <w:p w14:paraId="2EFAD4C5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Dora……………………………………………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…..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>Mary Woodbine</w:t>
      </w:r>
    </w:p>
    <w:p w14:paraId="67C1571D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Bridget Brock………………………………………Stephanie Jacob</w:t>
      </w:r>
    </w:p>
    <w:p w14:paraId="7F37F3A9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Jack……………………………………………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….Joseph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Tweedale</w:t>
      </w:r>
    </w:p>
    <w:p w14:paraId="208B8B77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w14:paraId="24720B74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Technical staff</w:t>
      </w:r>
    </w:p>
    <w:p w14:paraId="462E35F6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Director……………………………………………Jenny Davies</w:t>
      </w:r>
    </w:p>
    <w:p w14:paraId="75D8E984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Sound Designer………………………………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….Jack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Drewry</w:t>
      </w:r>
    </w:p>
    <w:p w14:paraId="1D837447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Set and Costume Designer……………………Rebecca Wood</w:t>
      </w:r>
    </w:p>
    <w:p w14:paraId="57107D11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Co-lighting……………………………………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….Natalie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</w:t>
      </w:r>
      <w:proofErr w:type="spellStart"/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Chan,Mike</w:t>
      </w:r>
      <w:proofErr w:type="spellEnd"/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Gunning.                                                      </w:t>
      </w:r>
    </w:p>
    <w:p w14:paraId="2E9AD4A3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Music Supervisor……………………………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…..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>Harry Miller</w:t>
      </w:r>
    </w:p>
    <w:p w14:paraId="04DC346E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lastRenderedPageBreak/>
        <w:t>Composer……………………………………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….</w:t>
      </w:r>
      <w:proofErr w:type="spellStart"/>
      <w:r w:rsidRPr="002476A1">
        <w:rPr>
          <w:rFonts w:eastAsia="Times New Roman"/>
          <w:color w:val="000000"/>
          <w:sz w:val="24"/>
          <w:szCs w:val="24"/>
          <w:lang w:eastAsia="en-GB"/>
        </w:rPr>
        <w:t>Jakabol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>,Joe</w:t>
      </w:r>
      <w:proofErr w:type="spell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Williams</w:t>
      </w:r>
    </w:p>
    <w:p w14:paraId="0ED410D1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                                                                       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,Luke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Saxton, Owen Gatley</w:t>
      </w:r>
    </w:p>
    <w:p w14:paraId="7895E5E2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Musicians……………………………………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….Beth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</w:t>
      </w:r>
      <w:proofErr w:type="spellStart"/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Roberts,Joe</w:t>
      </w:r>
      <w:proofErr w:type="spellEnd"/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Williams</w:t>
      </w:r>
    </w:p>
    <w:p w14:paraId="29A105A4" w14:textId="77777777" w:rsidR="002476A1" w:rsidRPr="002476A1" w:rsidRDefault="002476A1" w:rsidP="002476A1">
      <w:pPr>
        <w:spacing w:after="24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 w:cs="Times New Roman"/>
          <w:sz w:val="24"/>
          <w:szCs w:val="24"/>
          <w:lang w:eastAsia="en-GB"/>
        </w:rPr>
        <w:br/>
      </w:r>
    </w:p>
    <w:p w14:paraId="216225D8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The scenes are entitled, Stories, Meles finds a story, Meeting Bridget,</w:t>
      </w:r>
    </w:p>
    <w:p w14:paraId="4D528AF6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 The Folk </w:t>
      </w:r>
      <w:proofErr w:type="spellStart"/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Tale,Home</w:t>
      </w:r>
      <w:proofErr w:type="spellEnd"/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, </w:t>
      </w:r>
      <w:proofErr w:type="spellStart"/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Badgers,Viral</w:t>
      </w:r>
      <w:proofErr w:type="spellEnd"/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, The Dead </w:t>
      </w:r>
      <w:proofErr w:type="spellStart"/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Badger,Nightmare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>,Gone</w:t>
      </w:r>
      <w:proofErr w:type="spell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, Mental, Dora, The Song, Bridget comes home, Priya and </w:t>
      </w:r>
      <w:proofErr w:type="spellStart"/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finally,Goodbye</w:t>
      </w:r>
      <w:proofErr w:type="spellEnd"/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>.</w:t>
      </w:r>
    </w:p>
    <w:p w14:paraId="72A9E1BF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w14:paraId="7A46492E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The set is very simple with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a  central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large black metal framed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trunk ,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used as a desk to house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a  red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  architect’s desk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lamp,  sound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console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and  large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black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chunky  desk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mic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with  a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glass fronted </w:t>
      </w:r>
      <w:proofErr w:type="spellStart"/>
      <w:r w:rsidRPr="002476A1">
        <w:rPr>
          <w:rFonts w:eastAsia="Times New Roman"/>
          <w:color w:val="000000"/>
          <w:sz w:val="24"/>
          <w:szCs w:val="24"/>
          <w:lang w:eastAsia="en-GB"/>
        </w:rPr>
        <w:t>cubilcle</w:t>
      </w:r>
      <w:proofErr w:type="spell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facing the storyteller seated on </w:t>
      </w:r>
      <w:proofErr w:type="spellStart"/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a</w:t>
      </w:r>
      <w:proofErr w:type="spellEnd"/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office </w:t>
      </w:r>
      <w:proofErr w:type="spellStart"/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stool.The</w:t>
      </w:r>
      <w:proofErr w:type="spellEnd"/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floor mimics the stripes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on  a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  badger’s face. 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Voices  will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be heard off to the sides with images flashed on to the screen and the narration will be added as punctuation.</w:t>
      </w:r>
    </w:p>
    <w:p w14:paraId="75726005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w14:paraId="3FDA98D3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The storyteller is petite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with  a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stripe of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short  blonde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tipped  curls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across her short dark curly hair.  Red lips and matching nails compliment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the  red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striped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long sleeved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shirt under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a  red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>  sleeveless tank top with baggy dark trousers and red trainers.</w:t>
      </w:r>
    </w:p>
    <w:p w14:paraId="4025BDFB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w14:paraId="02F60C2C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The  </w:t>
      </w:r>
      <w:proofErr w:type="spellStart"/>
      <w:r w:rsidRPr="002476A1">
        <w:rPr>
          <w:rFonts w:eastAsia="Times New Roman"/>
          <w:color w:val="000000"/>
          <w:sz w:val="24"/>
          <w:szCs w:val="24"/>
          <w:lang w:eastAsia="en-GB"/>
        </w:rPr>
        <w:t>multi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talented</w:t>
      </w:r>
      <w:proofErr w:type="spell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musicians, Beth Roberts and Joe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Williams  are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seated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in  front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of the storyteller in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the  glass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fronted cubicle </w:t>
      </w:r>
      <w:proofErr w:type="gramStart"/>
      <w:r w:rsidRPr="002476A1">
        <w:rPr>
          <w:rFonts w:eastAsia="Times New Roman"/>
          <w:color w:val="000000"/>
          <w:sz w:val="24"/>
          <w:szCs w:val="24"/>
          <w:lang w:eastAsia="en-GB"/>
        </w:rPr>
        <w:t>and  also</w:t>
      </w:r>
      <w:proofErr w:type="gramEnd"/>
      <w:r w:rsidRPr="002476A1">
        <w:rPr>
          <w:rFonts w:eastAsia="Times New Roman"/>
          <w:color w:val="000000"/>
          <w:sz w:val="24"/>
          <w:szCs w:val="24"/>
          <w:lang w:eastAsia="en-GB"/>
        </w:rPr>
        <w:t xml:space="preserve"> provide several sound effects.</w:t>
      </w:r>
    </w:p>
    <w:p w14:paraId="343D9A20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w14:paraId="3A4E8290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We commence with the storyteller seated at the desk in a pool of light. The musicians react to signals from the storyteller.</w:t>
      </w:r>
    </w:p>
    <w:p w14:paraId="70F39CFC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w14:paraId="4CDA651C" w14:textId="77777777" w:rsidR="002476A1" w:rsidRPr="002476A1" w:rsidRDefault="002476A1" w:rsidP="002476A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476A1">
        <w:rPr>
          <w:rFonts w:eastAsia="Times New Roman"/>
          <w:color w:val="000000"/>
          <w:sz w:val="24"/>
          <w:szCs w:val="24"/>
          <w:lang w:eastAsia="en-GB"/>
        </w:rPr>
        <w:t>This is a true theatrical experience, encouraging your imagination and interpretation to weave the images and thoughts and to enjoy this fascinating show.</w:t>
      </w:r>
    </w:p>
    <w:p w14:paraId="5AB4465B" w14:textId="77777777" w:rsidR="00AC2363" w:rsidRPr="002476A1" w:rsidRDefault="00AC2363" w:rsidP="009B0DCA">
      <w:pPr>
        <w:rPr>
          <w:sz w:val="24"/>
          <w:szCs w:val="24"/>
        </w:rPr>
      </w:pPr>
    </w:p>
    <w:sectPr w:rsidR="00AC2363" w:rsidRPr="0024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T Eesti TRP Light"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6A1"/>
    <w:rsid w:val="00057280"/>
    <w:rsid w:val="000E39E9"/>
    <w:rsid w:val="00131C4C"/>
    <w:rsid w:val="002476A1"/>
    <w:rsid w:val="00680F9B"/>
    <w:rsid w:val="009B0DCA"/>
    <w:rsid w:val="00AC2363"/>
    <w:rsid w:val="00EE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216F3"/>
  <w15:chartTrackingRefBased/>
  <w15:docId w15:val="{B3B720C6-FFF5-4C0E-B92D-64B72825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Eesti TRP Light" w:eastAsiaTheme="minorHAnsi" w:hAnsi="GT Eesti TRP Light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6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6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6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6A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6A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6A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6A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6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6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6A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6A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6A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6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6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6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6A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6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6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6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6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6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6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6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6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559</Words>
  <Characters>3216</Characters>
  <Application>Microsoft Office Word</Application>
  <DocSecurity>0</DocSecurity>
  <Lines>94</Lines>
  <Paragraphs>46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Earley</dc:creator>
  <cp:keywords/>
  <dc:description/>
  <cp:lastModifiedBy>Sarah Earley</cp:lastModifiedBy>
  <cp:revision>1</cp:revision>
  <dcterms:created xsi:type="dcterms:W3CDTF">2026-09-04T12:40:00Z</dcterms:created>
  <dcterms:modified xsi:type="dcterms:W3CDTF">2026-09-04T12:42:00Z</dcterms:modified>
</cp:coreProperties>
</file>